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4"/>
        <w:gridCol w:w="1214"/>
        <w:gridCol w:w="3772"/>
        <w:gridCol w:w="3178"/>
        <w:gridCol w:w="1752"/>
        <w:gridCol w:w="180"/>
      </w:tblGrid>
      <w:tr w:rsidR="00EE0EFB" w:rsidTr="00EE0EFB">
        <w:trPr>
          <w:gridAfter w:val="1"/>
          <w:wAfter w:w="180" w:type="dxa"/>
        </w:trPr>
        <w:tc>
          <w:tcPr>
            <w:tcW w:w="5390" w:type="dxa"/>
            <w:gridSpan w:val="3"/>
            <w:hideMark/>
          </w:tcPr>
          <w:p w:rsidR="00EE0EFB" w:rsidRDefault="00EE0EF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30" w:type="dxa"/>
            <w:gridSpan w:val="2"/>
            <w:hideMark/>
          </w:tcPr>
          <w:p w:rsidR="00EE0EFB" w:rsidRDefault="00EE0EFB">
            <w:pPr>
              <w:ind w:left="318" w:right="-142"/>
              <w:rPr>
                <w:color w:val="000000"/>
                <w:sz w:val="18"/>
                <w:szCs w:val="18"/>
              </w:rPr>
            </w:pP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 w:rsidP="00EE0EF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EE0EFB" w:rsidRDefault="00EE0EFB" w:rsidP="00EE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психолого-медико-педагогической комиссии города Тюмени</w:t>
            </w:r>
          </w:p>
          <w:p w:rsidR="00EE0EFB" w:rsidRDefault="00EE0EFB" w:rsidP="00DD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сентябрь 2019  года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EE0EFB" w:rsidRDefault="00EE0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Pr>
              <w:rPr>
                <w:color w:val="000000"/>
              </w:rPr>
            </w:pPr>
            <w:r>
              <w:t xml:space="preserve"> </w:t>
            </w:r>
            <w:r>
              <w:rPr>
                <w:lang w:eastAsia="en-US"/>
              </w:rPr>
              <w:t>Специалисты ПМПК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10.09.2019 15.00-17.00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EE0EFB" w:rsidRDefault="00EE0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проведения: ул. Республики, 17, ПМПК.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Pr>
              <w:rPr>
                <w:color w:val="000000"/>
              </w:rPr>
            </w:pPr>
            <w:r>
              <w:t xml:space="preserve"> </w:t>
            </w:r>
            <w:r>
              <w:rPr>
                <w:lang w:eastAsia="en-US"/>
              </w:rPr>
              <w:t>Специалисты ПМПК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26.09.2019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60 (корп. 1), ул. Пархоменко, 29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61 (корп. 3), ул. Загородная, 9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101 (корп. 2)</w:t>
            </w:r>
            <w:r>
              <w:rPr>
                <w:lang w:eastAsia="en-US"/>
              </w:rPr>
              <w:t>, ул. 50 лет Октября, 32а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158 (корп. 2), ул. Н. </w:t>
            </w:r>
            <w:proofErr w:type="spellStart"/>
            <w:r>
              <w:t>Семёнова</w:t>
            </w:r>
            <w:proofErr w:type="spellEnd"/>
            <w:r>
              <w:t>, 21 (корп. 2)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146 (корп. 1), ул. Моторостроителей, 3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146 (корпус 2), ул. Стахановцев, 4</w:t>
            </w:r>
          </w:p>
          <w:p w:rsidR="00EE0EFB" w:rsidRDefault="00EE0EFB">
            <w:pPr>
              <w:spacing w:line="276" w:lineRule="auto"/>
              <w:rPr>
                <w:i/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164 (корп. 1), ул. </w:t>
            </w:r>
            <w:proofErr w:type="spellStart"/>
            <w:r>
              <w:t>Пермякова</w:t>
            </w:r>
            <w:proofErr w:type="spellEnd"/>
            <w:r>
              <w:t>, 54б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132 (корп. 1), ул. 30 лет Победы, 114</w:t>
            </w:r>
          </w:p>
          <w:p w:rsidR="00EE0EFB" w:rsidRDefault="00EE0EFB">
            <w:pPr>
              <w:spacing w:line="276" w:lineRule="auto"/>
              <w:rPr>
                <w:i/>
                <w:lang w:eastAsia="en-US"/>
              </w:rPr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3 (корп. 2), ул. Монтажников, 11 (корп. 2)</w:t>
            </w:r>
          </w:p>
          <w:p w:rsidR="00EE0EFB" w:rsidRDefault="00EE0EFB">
            <w:pPr>
              <w:spacing w:line="276" w:lineRule="auto"/>
              <w:rPr>
                <w:i/>
                <w:lang w:eastAsia="en-US"/>
              </w:rPr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132 (корп. 2), ул. 30 лет Победы, 120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183 (корп. 2), ул. С. Карская, 17а</w:t>
            </w: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121, ул. Шишкова, 82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141 (корп. 1), ул. Монтажников, 24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133 (корп. 1), ул. Менжинского, 55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141 (корп. 2), ул. Широтная, 117</w:t>
            </w:r>
          </w:p>
          <w:p w:rsidR="00EE0EFB" w:rsidRDefault="00EE0EFB">
            <w:pPr>
              <w:spacing w:line="276" w:lineRule="auto"/>
            </w:pPr>
          </w:p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133 (корп. 1), ул. Менжинского, 55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r>
              <w:rPr>
                <w:lang w:eastAsia="en-US"/>
              </w:rPr>
              <w:t>Специалисты ПМПК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tabs>
                <w:tab w:val="left" w:pos="1247"/>
              </w:tabs>
              <w:jc w:val="both"/>
            </w:pPr>
            <w:r>
              <w:t xml:space="preserve">Семинар-совещание «Опорный (базовый) логопедический пункт – как ресурс в организации логопедического сопровождения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EE0EFB" w:rsidRDefault="00EE0EFB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учителя-логопеды, работающие в опорных (базовых) логопедических пунктах</w:t>
            </w:r>
          </w:p>
          <w:p w:rsidR="00EE0EFB" w:rsidRDefault="00EE0EFB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88 (корп. 2), ул. Московский тракт, 104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Ольховская Е.Н.,</w:t>
            </w:r>
          </w:p>
          <w:p w:rsidR="00EE0EFB" w:rsidRDefault="00EE0EFB">
            <w:r>
              <w:rPr>
                <w:lang w:eastAsia="en-US"/>
              </w:rPr>
              <w:t>Гурина И.А.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18.09.2019</w:t>
            </w:r>
          </w:p>
          <w:p w:rsidR="00EE0EFB" w:rsidRDefault="00EE0EFB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10.00-11.00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tabs>
                <w:tab w:val="left" w:pos="1247"/>
              </w:tabs>
              <w:jc w:val="both"/>
            </w:pPr>
            <w:r>
              <w:t>Совещание для руководителей ДОО «Организация коррекционно-развивающей работы с детьми с ОВЗ в ДОО»</w:t>
            </w:r>
          </w:p>
          <w:p w:rsidR="00EE0EFB" w:rsidRDefault="00EE0EFB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руководители ДОО </w:t>
            </w:r>
          </w:p>
          <w:p w:rsidR="00EE0EFB" w:rsidRDefault="00EE0EFB">
            <w:pPr>
              <w:tabs>
                <w:tab w:val="left" w:pos="1247"/>
              </w:tabs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ул. Республики, 17, департамент образования Администрации города Тюмени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Pr>
              <w:jc w:val="both"/>
            </w:pPr>
            <w:proofErr w:type="spellStart"/>
            <w:r>
              <w:t>Кувандикова</w:t>
            </w:r>
            <w:proofErr w:type="spellEnd"/>
            <w:r>
              <w:t xml:space="preserve"> Г.Т. </w:t>
            </w:r>
          </w:p>
          <w:p w:rsidR="00EE0EFB" w:rsidRDefault="00EE0EFB">
            <w:pPr>
              <w:jc w:val="both"/>
            </w:pPr>
            <w:r>
              <w:t>Ольховская Е.Н.</w:t>
            </w:r>
          </w:p>
          <w:p w:rsidR="00EE0EFB" w:rsidRDefault="00EE0EFB">
            <w:pPr>
              <w:rPr>
                <w:lang w:eastAsia="en-US"/>
              </w:rPr>
            </w:pPr>
            <w:r>
              <w:t>Харлова Н.Н.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26.09.2019</w:t>
            </w:r>
          </w:p>
          <w:p w:rsidR="00EE0EFB" w:rsidRDefault="00EE0EFB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tabs>
                <w:tab w:val="left" w:pos="1247"/>
              </w:tabs>
              <w:jc w:val="both"/>
            </w:pPr>
            <w:r>
              <w:t xml:space="preserve">Семинар-совещание «Реализация проекта «Региональная служба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детей на воспитание в свою семью, оставшихся без попечения </w:t>
            </w:r>
            <w:r>
              <w:lastRenderedPageBreak/>
              <w:t>родителей «Точка опоры» в образовательных организациях города Тюмени»</w:t>
            </w:r>
          </w:p>
          <w:p w:rsidR="00EE0EFB" w:rsidRDefault="00EE0EFB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педагогические работники, участвующие в реализации проекта «Точка опоры»</w:t>
            </w:r>
          </w:p>
          <w:p w:rsidR="00EE0EFB" w:rsidRDefault="00EE0EFB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89 (корп. 1), ул. Малыгина, 8 (корп. 1)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roofErr w:type="spellStart"/>
            <w:r>
              <w:rPr>
                <w:lang w:eastAsia="en-US"/>
              </w:rPr>
              <w:lastRenderedPageBreak/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EE0EFB" w:rsidRDefault="00EE0EFB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EE0EFB" w:rsidTr="00EE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EFB" w:rsidRDefault="00EE0EFB" w:rsidP="008324B3">
            <w:pPr>
              <w:numPr>
                <w:ilvl w:val="0"/>
                <w:numId w:val="1"/>
              </w:numPr>
              <w:ind w:hanging="61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EE0EFB" w:rsidRDefault="00EE0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EFB" w:rsidRDefault="00EE0E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EE0EFB" w:rsidRDefault="00EE0EFB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B" w:rsidRDefault="00EE0EFB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B53374" w:rsidRDefault="00B53374" w:rsidP="00DD43E4">
      <w:bookmarkStart w:id="0" w:name="_GoBack"/>
      <w:bookmarkEnd w:id="0"/>
    </w:p>
    <w:sectPr w:rsidR="00B5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58"/>
    <w:rsid w:val="00814F58"/>
    <w:rsid w:val="008D2023"/>
    <w:rsid w:val="00A847F0"/>
    <w:rsid w:val="00B53374"/>
    <w:rsid w:val="00DD43E4"/>
    <w:rsid w:val="00E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2019-09-24T10:25:00Z</dcterms:created>
  <dcterms:modified xsi:type="dcterms:W3CDTF">2019-09-24T10:31:00Z</dcterms:modified>
</cp:coreProperties>
</file>