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7A0F13">
        <w:rPr>
          <w:b/>
          <w:color w:val="000000"/>
        </w:rPr>
        <w:t>март</w:t>
      </w:r>
      <w:r w:rsidRPr="005D68E7">
        <w:rPr>
          <w:b/>
          <w:color w:val="000000"/>
        </w:rPr>
        <w:t xml:space="preserve"> 202</w:t>
      </w:r>
      <w:r w:rsidR="00770318">
        <w:rPr>
          <w:b/>
          <w:color w:val="000000"/>
        </w:rPr>
        <w:t>2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7A0F13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13" w:rsidRPr="00E97F48" w:rsidRDefault="007A0F13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13" w:rsidRDefault="007A0F13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09.03.2022</w:t>
            </w:r>
          </w:p>
          <w:p w:rsidR="007A0F13" w:rsidRDefault="007A0F13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13" w:rsidRDefault="007A0F13" w:rsidP="00012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рабочей группы «Успех каждого ребенка. Дети с ОВЗ»</w:t>
            </w:r>
          </w:p>
          <w:p w:rsidR="007A0F13" w:rsidRDefault="007A0F13" w:rsidP="00012047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Категория участников: </w:t>
            </w:r>
            <w:r>
              <w:rPr>
                <w:lang w:eastAsia="en-US"/>
              </w:rPr>
              <w:t>участники рабочей группы</w:t>
            </w:r>
          </w:p>
          <w:p w:rsidR="007A0F13" w:rsidRPr="007A0F13" w:rsidRDefault="007A0F13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3" w:rsidRDefault="007A0F13" w:rsidP="007A0F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Кувандикова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Г.Т.</w:t>
            </w:r>
          </w:p>
          <w:p w:rsidR="007A0F13" w:rsidRPr="00E97F48" w:rsidRDefault="007A0F13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en-US"/>
              </w:rPr>
            </w:pP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7A0F13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  <w:r w:rsidR="00770318">
              <w:rPr>
                <w:lang w:eastAsia="en-US"/>
              </w:rPr>
              <w:t>.2022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7A0F13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13" w:rsidRPr="00E97F48" w:rsidRDefault="007A0F13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13" w:rsidRDefault="007A0F13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23.03.2022</w:t>
            </w:r>
          </w:p>
          <w:p w:rsidR="007A0F13" w:rsidRDefault="007A0F13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13" w:rsidRDefault="007A0F13" w:rsidP="00012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 «Сенсорная алалия. Диагностика и практические </w:t>
            </w:r>
            <w:proofErr w:type="spellStart"/>
            <w:r>
              <w:rPr>
                <w:lang w:eastAsia="en-US"/>
              </w:rPr>
              <w:t>логокоррекционные</w:t>
            </w:r>
            <w:proofErr w:type="spellEnd"/>
            <w:r>
              <w:rPr>
                <w:lang w:eastAsia="en-US"/>
              </w:rPr>
              <w:t xml:space="preserve"> приемы работы в соответствии с требованиями ФГОС». </w:t>
            </w:r>
          </w:p>
          <w:p w:rsidR="007A0F13" w:rsidRDefault="007A0F13" w:rsidP="00012047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Категория участников: </w:t>
            </w:r>
            <w:r>
              <w:rPr>
                <w:lang w:eastAsia="en-US"/>
              </w:rPr>
              <w:t>учителя-логопеды опорных (базовых) логопедических пунктов, учителя-логопеды ДОО, ОО</w:t>
            </w:r>
          </w:p>
          <w:p w:rsidR="007A0F13" w:rsidRDefault="007A0F13" w:rsidP="007A0F13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Пышминская, 3а/1, ПМПК</w:t>
            </w:r>
            <w:r>
              <w:rPr>
                <w:lang w:eastAsia="en-US"/>
              </w:rPr>
              <w:t xml:space="preserve"> города Тюмени</w:t>
            </w:r>
          </w:p>
          <w:p w:rsidR="007A0F13" w:rsidRPr="007A0F13" w:rsidRDefault="007A0F13" w:rsidP="007A0F13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1971F9">
              <w:rPr>
                <w:lang w:eastAsia="en-US"/>
              </w:rPr>
              <w:t>дистанцион</w:t>
            </w:r>
            <w:r>
              <w:rPr>
                <w:lang w:eastAsia="en-US"/>
              </w:rPr>
              <w:t>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13" w:rsidRPr="00E97F48" w:rsidRDefault="007A0F13" w:rsidP="00012047">
            <w:pPr>
              <w:rPr>
                <w:lang w:eastAsia="en-US"/>
              </w:rPr>
            </w:pPr>
            <w:r>
              <w:rPr>
                <w:lang w:eastAsia="en-US"/>
              </w:rPr>
              <w:t>Ольховская Е.Н.</w:t>
            </w:r>
          </w:p>
        </w:tc>
      </w:tr>
      <w:tr w:rsidR="00E57CF8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Pr="00DD61EB" w:rsidRDefault="00E57CF8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Default="007A0F13" w:rsidP="00E57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  <w:r w:rsidR="00E57CF8">
              <w:rPr>
                <w:lang w:eastAsia="en-US"/>
              </w:rPr>
              <w:t>.2022</w:t>
            </w:r>
          </w:p>
          <w:p w:rsidR="00E57CF8" w:rsidRDefault="007A0F13" w:rsidP="00E57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  <w:r w:rsidR="00E57CF8">
              <w:rPr>
                <w:lang w:eastAsia="en-US"/>
              </w:rPr>
              <w:t>.2022</w:t>
            </w:r>
          </w:p>
          <w:p w:rsidR="00E57CF8" w:rsidRDefault="007A0F13" w:rsidP="00E57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  <w:r w:rsidR="00E57CF8">
              <w:rPr>
                <w:lang w:eastAsia="en-US"/>
              </w:rPr>
              <w:t>.2022</w:t>
            </w:r>
          </w:p>
          <w:p w:rsidR="007A0F13" w:rsidRDefault="007A0F13" w:rsidP="007A0F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17.03.2022</w:t>
            </w:r>
          </w:p>
          <w:p w:rsidR="00E57CF8" w:rsidRDefault="007A0F13" w:rsidP="00E57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Default="007A0F13" w:rsidP="007A0F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выполнения плана мероприятий по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ребенка-инвалида в соответствии с рекомендациями </w:t>
            </w:r>
            <w:proofErr w:type="gramStart"/>
            <w:r>
              <w:rPr>
                <w:lang w:eastAsia="en-US"/>
              </w:rPr>
              <w:t>медико-социальной</w:t>
            </w:r>
            <w:proofErr w:type="gramEnd"/>
            <w:r>
              <w:rPr>
                <w:lang w:eastAsia="en-US"/>
              </w:rPr>
              <w:t xml:space="preserve"> экспертизы и психолого-медико-педагогической комиссии</w:t>
            </w:r>
          </w:p>
          <w:p w:rsidR="007A0F13" w:rsidRDefault="007A0F13" w:rsidP="007A0F13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Пышминская, 3а/1, ПМПК</w:t>
            </w:r>
            <w:r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CF8" w:rsidRDefault="007A0F13" w:rsidP="00C245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EF" w:rsidRDefault="00E72FEF">
      <w:r>
        <w:separator/>
      </w:r>
    </w:p>
  </w:endnote>
  <w:endnote w:type="continuationSeparator" w:id="0">
    <w:p w:rsidR="00E72FEF" w:rsidRDefault="00E7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A0F13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EF" w:rsidRDefault="00E72FEF">
      <w:r>
        <w:separator/>
      </w:r>
    </w:p>
  </w:footnote>
  <w:footnote w:type="continuationSeparator" w:id="0">
    <w:p w:rsidR="00E72FEF" w:rsidRDefault="00E7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2BF8"/>
    <w:rsid w:val="000A6E57"/>
    <w:rsid w:val="000E6F26"/>
    <w:rsid w:val="00123930"/>
    <w:rsid w:val="001611DE"/>
    <w:rsid w:val="0016161B"/>
    <w:rsid w:val="001637BB"/>
    <w:rsid w:val="00164A26"/>
    <w:rsid w:val="001971F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43995"/>
    <w:rsid w:val="00396710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50C65"/>
    <w:rsid w:val="00597533"/>
    <w:rsid w:val="005C67C0"/>
    <w:rsid w:val="005D68E7"/>
    <w:rsid w:val="005E29B5"/>
    <w:rsid w:val="0060665B"/>
    <w:rsid w:val="00670D34"/>
    <w:rsid w:val="00672410"/>
    <w:rsid w:val="006748E7"/>
    <w:rsid w:val="0068553A"/>
    <w:rsid w:val="006C1432"/>
    <w:rsid w:val="006C74FB"/>
    <w:rsid w:val="006E4718"/>
    <w:rsid w:val="006F028C"/>
    <w:rsid w:val="006F47B1"/>
    <w:rsid w:val="007357EA"/>
    <w:rsid w:val="00745CF2"/>
    <w:rsid w:val="00770318"/>
    <w:rsid w:val="00795671"/>
    <w:rsid w:val="007A0F13"/>
    <w:rsid w:val="007D05FA"/>
    <w:rsid w:val="0082532D"/>
    <w:rsid w:val="008A1ED4"/>
    <w:rsid w:val="008B4817"/>
    <w:rsid w:val="008C0D41"/>
    <w:rsid w:val="008E357F"/>
    <w:rsid w:val="008F375A"/>
    <w:rsid w:val="008F774D"/>
    <w:rsid w:val="00922992"/>
    <w:rsid w:val="00997ECC"/>
    <w:rsid w:val="009E2927"/>
    <w:rsid w:val="009F3240"/>
    <w:rsid w:val="00A504BC"/>
    <w:rsid w:val="00AB3660"/>
    <w:rsid w:val="00AD0FAB"/>
    <w:rsid w:val="00B259C7"/>
    <w:rsid w:val="00B83593"/>
    <w:rsid w:val="00BA6A76"/>
    <w:rsid w:val="00BB43CA"/>
    <w:rsid w:val="00BD00E9"/>
    <w:rsid w:val="00C13ED0"/>
    <w:rsid w:val="00C245AD"/>
    <w:rsid w:val="00C61F04"/>
    <w:rsid w:val="00CD2E64"/>
    <w:rsid w:val="00CE0ECD"/>
    <w:rsid w:val="00CF183A"/>
    <w:rsid w:val="00D34FB3"/>
    <w:rsid w:val="00DD61EB"/>
    <w:rsid w:val="00DF549E"/>
    <w:rsid w:val="00E56E2A"/>
    <w:rsid w:val="00E57CF8"/>
    <w:rsid w:val="00E72FEF"/>
    <w:rsid w:val="00E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11</cp:revision>
  <cp:lastPrinted>2022-01-19T07:58:00Z</cp:lastPrinted>
  <dcterms:created xsi:type="dcterms:W3CDTF">2022-01-18T11:52:00Z</dcterms:created>
  <dcterms:modified xsi:type="dcterms:W3CDTF">2022-03-21T10:08:00Z</dcterms:modified>
</cp:coreProperties>
</file>